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5B5A" w:rsidRDefault="005A0807">
      <w:pPr>
        <w:rPr>
          <w:b/>
          <w:bCs/>
          <w:lang w:val="en-US"/>
        </w:rPr>
      </w:pPr>
      <w:r w:rsidRPr="005A0807">
        <w:rPr>
          <w:b/>
          <w:bCs/>
          <w:lang w:val="en-US"/>
        </w:rPr>
        <w:t xml:space="preserve">Virtual Machines (Resizing) </w:t>
      </w:r>
    </w:p>
    <w:p w:rsidR="005A0807" w:rsidRDefault="00D53EC0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485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EC0" w:rsidRDefault="00E834C4">
      <w:pPr>
        <w:rPr>
          <w:lang w:val="en-US"/>
        </w:rPr>
      </w:pPr>
      <w:r>
        <w:rPr>
          <w:lang w:val="en-US"/>
        </w:rPr>
        <w:t>with out knowledge or wrongly during deployment we have assigned the disk to low size.</w:t>
      </w:r>
    </w:p>
    <w:p w:rsidR="00E834C4" w:rsidRDefault="003B0F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6243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1D" w:rsidRDefault="003B0F1D">
      <w:pPr>
        <w:rPr>
          <w:lang w:val="en-US"/>
        </w:rPr>
      </w:pPr>
      <w:r>
        <w:rPr>
          <w:lang w:val="en-US"/>
        </w:rPr>
        <w:t>B1s is the low size we assigned to the VM</w:t>
      </w:r>
      <w:r w:rsidR="00A6175C">
        <w:rPr>
          <w:lang w:val="en-US"/>
        </w:rPr>
        <w:t xml:space="preserve"> due to that we may see resource impact or performance impact internally </w:t>
      </w:r>
    </w:p>
    <w:p w:rsidR="00A6175C" w:rsidRDefault="00E6635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038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58" w:rsidRDefault="00D608A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933333" cy="1152381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8AE" w:rsidRDefault="00D608AE">
      <w:pPr>
        <w:rPr>
          <w:lang w:val="en-US"/>
        </w:rPr>
      </w:pPr>
      <w:r w:rsidRPr="003E776C">
        <w:rPr>
          <w:highlight w:val="yellow"/>
          <w:lang w:val="en-US"/>
        </w:rPr>
        <w:t>For doing this op</w:t>
      </w:r>
      <w:r w:rsidR="003E776C" w:rsidRPr="003E776C">
        <w:rPr>
          <w:highlight w:val="yellow"/>
          <w:lang w:val="en-US"/>
        </w:rPr>
        <w:t xml:space="preserve">eration virtual machine must be power off </w:t>
      </w:r>
      <w:r w:rsidR="003E776C" w:rsidRPr="006409D7">
        <w:rPr>
          <w:highlight w:val="yellow"/>
          <w:lang w:val="en-US"/>
        </w:rPr>
        <w:t>state</w:t>
      </w:r>
      <w:r w:rsidR="006409D7" w:rsidRPr="006409D7">
        <w:rPr>
          <w:highlight w:val="yellow"/>
          <w:lang w:val="en-US"/>
        </w:rPr>
        <w:t>/ deallocated state</w:t>
      </w:r>
    </w:p>
    <w:p w:rsidR="006409D7" w:rsidRDefault="00DB267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593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76" w:rsidRDefault="00DB2676">
      <w:pPr>
        <w:rPr>
          <w:lang w:val="en-US"/>
        </w:rPr>
      </w:pPr>
    </w:p>
    <w:p w:rsidR="004772A1" w:rsidRDefault="004317E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6287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E5" w:rsidRDefault="00344C1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4084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A6" w:rsidRDefault="00CE0DA6">
      <w:pPr>
        <w:rPr>
          <w:lang w:val="en-US"/>
        </w:rPr>
      </w:pPr>
    </w:p>
    <w:p w:rsidR="00CE0DA6" w:rsidRDefault="00CE0DA6">
      <w:pPr>
        <w:rPr>
          <w:lang w:val="en-US"/>
        </w:rPr>
      </w:pPr>
    </w:p>
    <w:p w:rsidR="00CE0DA6" w:rsidRDefault="00CE0DA6">
      <w:pPr>
        <w:rPr>
          <w:lang w:val="en-US"/>
        </w:rPr>
      </w:pPr>
    </w:p>
    <w:p w:rsidR="00CE0DA6" w:rsidRDefault="00CE0DA6">
      <w:pPr>
        <w:rPr>
          <w:lang w:val="en-US"/>
        </w:rPr>
      </w:pPr>
    </w:p>
    <w:p w:rsidR="00CE0DA6" w:rsidRDefault="00CE0DA6">
      <w:pPr>
        <w:rPr>
          <w:lang w:val="en-US"/>
        </w:rPr>
      </w:pPr>
    </w:p>
    <w:p w:rsidR="00CE0DA6" w:rsidRDefault="00CE0DA6">
      <w:pPr>
        <w:rPr>
          <w:lang w:val="en-US"/>
        </w:rPr>
      </w:pPr>
      <w:r w:rsidRPr="00CE0DA6">
        <w:rPr>
          <w:highlight w:val="yellow"/>
          <w:lang w:val="en-US"/>
        </w:rPr>
        <w:lastRenderedPageBreak/>
        <w:t>Security</w:t>
      </w:r>
    </w:p>
    <w:p w:rsidR="00CE0DA6" w:rsidRDefault="00CE0DA6">
      <w:pPr>
        <w:rPr>
          <w:lang w:val="en-US"/>
        </w:rPr>
      </w:pPr>
    </w:p>
    <w:p w:rsidR="00697FD4" w:rsidRDefault="00697F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317121" cy="23133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4658" cy="231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FD4" w:rsidRDefault="000809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6031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E8" w:rsidRDefault="00A728E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2529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E8" w:rsidRDefault="00181B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583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F3E" w:rsidRDefault="00BC3F3E">
      <w:pPr>
        <w:rPr>
          <w:lang w:val="en-US"/>
        </w:rPr>
      </w:pPr>
      <w:r w:rsidRPr="00BC3F3E">
        <w:rPr>
          <w:highlight w:val="yellow"/>
          <w:lang w:val="en-US"/>
        </w:rPr>
        <w:t>Advisor recommendations</w:t>
      </w:r>
    </w:p>
    <w:p w:rsidR="00BC3F3E" w:rsidRDefault="00DF0E88">
      <w:pPr>
        <w:rPr>
          <w:lang w:val="en-US"/>
        </w:rPr>
      </w:pPr>
      <w:r>
        <w:rPr>
          <w:lang w:val="en-US"/>
        </w:rPr>
        <w:t xml:space="preserve">For </w:t>
      </w:r>
      <w:r w:rsidR="00994F83">
        <w:rPr>
          <w:lang w:val="en-US"/>
        </w:rPr>
        <w:t>VM/Resource</w:t>
      </w:r>
      <w:r>
        <w:rPr>
          <w:lang w:val="en-US"/>
        </w:rPr>
        <w:t xml:space="preserve"> if misuse happening </w:t>
      </w:r>
      <w:r w:rsidR="0072663B">
        <w:rPr>
          <w:lang w:val="en-US"/>
        </w:rPr>
        <w:t xml:space="preserve">regarding to budget, performance point of view or if you select the size and </w:t>
      </w:r>
      <w:r w:rsidR="004B7BAD">
        <w:rPr>
          <w:lang w:val="en-US"/>
        </w:rPr>
        <w:t>you’re</w:t>
      </w:r>
      <w:r w:rsidR="0072663B">
        <w:rPr>
          <w:lang w:val="en-US"/>
        </w:rPr>
        <w:t xml:space="preserve"> not utilizing that size or selected size is not sufficient </w:t>
      </w:r>
      <w:r w:rsidR="004B7BAD">
        <w:rPr>
          <w:lang w:val="en-US"/>
        </w:rPr>
        <w:t>upgrade to next size</w:t>
      </w:r>
    </w:p>
    <w:p w:rsidR="00994F83" w:rsidRDefault="00D153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46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58A" w:rsidRDefault="006C658A">
      <w:pPr>
        <w:rPr>
          <w:lang w:val="en-US"/>
        </w:rPr>
      </w:pPr>
    </w:p>
    <w:p w:rsidR="006C658A" w:rsidRDefault="006C658A">
      <w:pPr>
        <w:rPr>
          <w:lang w:val="en-US"/>
        </w:rPr>
      </w:pPr>
      <w:r>
        <w:rPr>
          <w:lang w:val="en-US"/>
        </w:rPr>
        <w:lastRenderedPageBreak/>
        <w:t>Advisor is for over all subscription recommendations</w:t>
      </w:r>
    </w:p>
    <w:p w:rsidR="00D153E8" w:rsidRDefault="00D153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942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3E8" w:rsidRDefault="006C56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024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86" w:rsidRDefault="0050018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1231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18B" w:rsidRDefault="0050018B">
      <w:pPr>
        <w:rPr>
          <w:lang w:val="en-US"/>
        </w:rPr>
      </w:pPr>
    </w:p>
    <w:p w:rsidR="00A169F6" w:rsidRDefault="00A169F6">
      <w:pPr>
        <w:rPr>
          <w:lang w:val="en-US"/>
        </w:rPr>
      </w:pPr>
    </w:p>
    <w:p w:rsidR="004B7BAD" w:rsidRDefault="00FB6925">
      <w:pPr>
        <w:rPr>
          <w:lang w:val="en-US"/>
        </w:rPr>
      </w:pPr>
      <w:r>
        <w:rPr>
          <w:lang w:val="en-US"/>
        </w:rPr>
        <w:t xml:space="preserve">Advisor recommendations and security will help us organization </w:t>
      </w:r>
      <w:r w:rsidR="00FD5666">
        <w:rPr>
          <w:lang w:val="en-US"/>
        </w:rPr>
        <w:t xml:space="preserve">to place in a better shape </w:t>
      </w:r>
    </w:p>
    <w:p w:rsidR="00B36E74" w:rsidRDefault="006E3076">
      <w:pPr>
        <w:rPr>
          <w:lang w:val="en-US"/>
        </w:rPr>
      </w:pPr>
      <w:r w:rsidRPr="006E3076">
        <w:rPr>
          <w:highlight w:val="yellow"/>
          <w:lang w:val="en-US"/>
        </w:rPr>
        <w:t>Extensions</w:t>
      </w:r>
    </w:p>
    <w:p w:rsidR="006E3076" w:rsidRDefault="006E3076">
      <w:pPr>
        <w:rPr>
          <w:lang w:val="en-US"/>
        </w:rPr>
      </w:pPr>
      <w:r>
        <w:rPr>
          <w:lang w:val="en-US"/>
        </w:rPr>
        <w:t>Extensions are plugins. To take the traditional functionality inside the VM we will install the plugins</w:t>
      </w:r>
    </w:p>
    <w:p w:rsidR="006E3076" w:rsidRDefault="002A7FC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5316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C2" w:rsidRDefault="00D84534">
      <w:pPr>
        <w:rPr>
          <w:lang w:val="en-US"/>
        </w:rPr>
      </w:pPr>
      <w:r>
        <w:rPr>
          <w:lang w:val="en-US"/>
        </w:rPr>
        <w:t xml:space="preserve">If you enable the </w:t>
      </w:r>
      <w:proofErr w:type="spellStart"/>
      <w:r>
        <w:rPr>
          <w:lang w:val="en-US"/>
        </w:rPr>
        <w:t>AzureDiskencrytion</w:t>
      </w:r>
      <w:proofErr w:type="spellEnd"/>
      <w:r>
        <w:rPr>
          <w:lang w:val="en-US"/>
        </w:rPr>
        <w:t xml:space="preserve"> the </w:t>
      </w:r>
      <w:proofErr w:type="spellStart"/>
      <w:r>
        <w:rPr>
          <w:lang w:val="en-US"/>
        </w:rPr>
        <w:t>plugin</w:t>
      </w:r>
      <w:proofErr w:type="spellEnd"/>
      <w:r>
        <w:rPr>
          <w:lang w:val="en-US"/>
        </w:rPr>
        <w:t xml:space="preserve"> </w:t>
      </w:r>
      <w:r w:rsidR="005F3EC6">
        <w:rPr>
          <w:lang w:val="en-US"/>
        </w:rPr>
        <w:t xml:space="preserve">related to disk encryption </w:t>
      </w:r>
      <w:r>
        <w:rPr>
          <w:lang w:val="en-US"/>
        </w:rPr>
        <w:t>will be added here</w:t>
      </w:r>
      <w:r w:rsidR="00DB56AE">
        <w:rPr>
          <w:lang w:val="en-US"/>
        </w:rPr>
        <w:t>. We can add extensions by clicking on the above + Add button</w:t>
      </w:r>
    </w:p>
    <w:p w:rsidR="005F3EC6" w:rsidRDefault="000F040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6081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06" w:rsidRDefault="00C9150D">
      <w:pPr>
        <w:rPr>
          <w:lang w:val="en-US"/>
        </w:rPr>
      </w:pPr>
      <w:r>
        <w:rPr>
          <w:noProof/>
          <w:lang w:val="en-US"/>
        </w:rPr>
        <w:t xml:space="preserve"> </w:t>
      </w:r>
      <w:r w:rsidR="000F0406">
        <w:rPr>
          <w:noProof/>
          <w:lang w:val="en-US"/>
        </w:rPr>
        <w:drawing>
          <wp:inline distT="0" distB="0" distL="0" distR="0">
            <wp:extent cx="5731510" cy="15481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06" w:rsidRDefault="000F040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3284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2DB" w:rsidRDefault="00A802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3646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2DB" w:rsidRDefault="0082232A">
      <w:pPr>
        <w:rPr>
          <w:lang w:val="en-US"/>
        </w:rPr>
      </w:pPr>
      <w:r w:rsidRPr="0082232A">
        <w:rPr>
          <w:highlight w:val="yellow"/>
          <w:lang w:val="en-US"/>
        </w:rPr>
        <w:t xml:space="preserve">If you are enabling the extensions the machine should be power on </w:t>
      </w:r>
      <w:r w:rsidRPr="006F2542">
        <w:rPr>
          <w:highlight w:val="yellow"/>
          <w:lang w:val="en-US"/>
        </w:rPr>
        <w:t>mode</w:t>
      </w:r>
      <w:r w:rsidR="006F2542" w:rsidRPr="006F2542">
        <w:rPr>
          <w:highlight w:val="yellow"/>
          <w:lang w:val="en-US"/>
        </w:rPr>
        <w:t xml:space="preserve"> or running mode</w:t>
      </w:r>
    </w:p>
    <w:p w:rsidR="005D6C1A" w:rsidRDefault="005D6C1A">
      <w:pPr>
        <w:rPr>
          <w:lang w:val="en-US"/>
        </w:rPr>
      </w:pPr>
      <w:r>
        <w:rPr>
          <w:lang w:val="en-US"/>
        </w:rPr>
        <w:t>Logs can be seen below location</w:t>
      </w:r>
    </w:p>
    <w:p w:rsidR="006F2542" w:rsidRDefault="006F25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486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C11" w:rsidRDefault="00922C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6706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C1A" w:rsidRDefault="00305A6F">
      <w:pPr>
        <w:rPr>
          <w:lang w:val="en-US"/>
        </w:rPr>
      </w:pPr>
      <w:r w:rsidRPr="00305A6F">
        <w:rPr>
          <w:u w:val="single"/>
          <w:lang w:val="en-US"/>
        </w:rPr>
        <w:t xml:space="preserve">Continuous </w:t>
      </w:r>
      <w:proofErr w:type="gramStart"/>
      <w:r w:rsidRPr="00305A6F">
        <w:rPr>
          <w:u w:val="single"/>
          <w:lang w:val="en-US"/>
        </w:rPr>
        <w:t>delivery</w:t>
      </w:r>
      <w:r>
        <w:rPr>
          <w:u w:val="single"/>
          <w:lang w:val="en-US"/>
        </w:rPr>
        <w:t xml:space="preserve"> :</w:t>
      </w:r>
      <w:r>
        <w:rPr>
          <w:lang w:val="en-US"/>
        </w:rPr>
        <w:t>IAS</w:t>
      </w:r>
      <w:proofErr w:type="gramEnd"/>
      <w:r>
        <w:rPr>
          <w:lang w:val="en-US"/>
        </w:rPr>
        <w:t xml:space="preserve"> or Tomcat we need to install or installation upside we need to place any </w:t>
      </w:r>
      <w:proofErr w:type="spellStart"/>
      <w:r>
        <w:rPr>
          <w:lang w:val="en-US"/>
        </w:rPr>
        <w:t>webapp</w:t>
      </w:r>
      <w:proofErr w:type="spellEnd"/>
      <w:r>
        <w:rPr>
          <w:lang w:val="en-US"/>
        </w:rPr>
        <w:t xml:space="preserve"> from azure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 xml:space="preserve"> through pipeline has to be created automation.</w:t>
      </w:r>
    </w:p>
    <w:p w:rsidR="005231D2" w:rsidRDefault="005231D2">
      <w:pPr>
        <w:rPr>
          <w:lang w:val="en-US"/>
        </w:rPr>
      </w:pPr>
      <w:r w:rsidRPr="005231D2">
        <w:rPr>
          <w:highlight w:val="yellow"/>
          <w:lang w:val="en-US"/>
        </w:rPr>
        <w:lastRenderedPageBreak/>
        <w:t>Availability + scaling</w:t>
      </w:r>
    </w:p>
    <w:p w:rsidR="00305A6F" w:rsidRDefault="002658AF">
      <w:pPr>
        <w:rPr>
          <w:lang w:val="en-US"/>
        </w:rPr>
      </w:pPr>
      <w:r>
        <w:rPr>
          <w:lang w:val="en-US"/>
        </w:rPr>
        <w:t xml:space="preserve">If you place any VM in availability set during the deployment time and if you want to remove that VM from deployment set then we don’t have option. We </w:t>
      </w:r>
      <w:r w:rsidR="002E56AE">
        <w:rPr>
          <w:lang w:val="en-US"/>
        </w:rPr>
        <w:t>must</w:t>
      </w:r>
      <w:r>
        <w:rPr>
          <w:lang w:val="en-US"/>
        </w:rPr>
        <w:t xml:space="preserve"> recreate it</w:t>
      </w:r>
    </w:p>
    <w:p w:rsidR="002658AF" w:rsidRDefault="002658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6305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0D" w:rsidRDefault="00C9150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70313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0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6AE" w:rsidRDefault="006C5DE5">
      <w:pPr>
        <w:rPr>
          <w:lang w:val="en-US"/>
        </w:rPr>
      </w:pPr>
      <w:r w:rsidRPr="006C5DE5">
        <w:rPr>
          <w:highlight w:val="yellow"/>
          <w:lang w:val="en-US"/>
        </w:rPr>
        <w:t>Configuration</w:t>
      </w:r>
    </w:p>
    <w:p w:rsidR="006C5DE5" w:rsidRDefault="00C56745">
      <w:pPr>
        <w:rPr>
          <w:lang w:val="en-US"/>
        </w:rPr>
      </w:pPr>
      <w:r>
        <w:rPr>
          <w:lang w:val="en-US"/>
        </w:rPr>
        <w:t xml:space="preserve">If we have already azure hybrid license we enable the Yes option and if you tick this option </w:t>
      </w:r>
    </w:p>
    <w:p w:rsidR="00C56745" w:rsidRDefault="00C567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9945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45" w:rsidRDefault="00C56745">
      <w:pPr>
        <w:rPr>
          <w:lang w:val="en-US"/>
        </w:rPr>
      </w:pPr>
      <w:r>
        <w:rPr>
          <w:lang w:val="en-US"/>
        </w:rPr>
        <w:t xml:space="preserve">To see the key we need to go This PC &gt; Properties </w:t>
      </w:r>
    </w:p>
    <w:p w:rsidR="00C56745" w:rsidRDefault="00C5674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924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45" w:rsidRDefault="00C56745">
      <w:pPr>
        <w:rPr>
          <w:lang w:val="en-US"/>
        </w:rPr>
      </w:pPr>
      <w:r>
        <w:rPr>
          <w:lang w:val="en-US"/>
        </w:rPr>
        <w:t xml:space="preserve">If you have a product key </w:t>
      </w:r>
      <w:r w:rsidR="0046720E">
        <w:rPr>
          <w:lang w:val="en-US"/>
        </w:rPr>
        <w:t>from company side</w:t>
      </w:r>
      <w:r>
        <w:rPr>
          <w:lang w:val="en-US"/>
        </w:rPr>
        <w:t>we can change here or enter here</w:t>
      </w:r>
      <w:r w:rsidR="007B7B04">
        <w:rPr>
          <w:lang w:val="en-US"/>
        </w:rPr>
        <w:t xml:space="preserve"> by clicking the change product key</w:t>
      </w:r>
    </w:p>
    <w:p w:rsidR="0046720E" w:rsidRDefault="00EA1A48">
      <w:pPr>
        <w:rPr>
          <w:lang w:val="en-US"/>
        </w:rPr>
      </w:pPr>
      <w:r>
        <w:rPr>
          <w:lang w:val="en-US"/>
        </w:rPr>
        <w:t xml:space="preserve">Activation related issues: Activation cannot connect to server due to firewall </w:t>
      </w:r>
      <w:proofErr w:type="gramStart"/>
      <w:r>
        <w:rPr>
          <w:lang w:val="en-US"/>
        </w:rPr>
        <w:t>block ,</w:t>
      </w:r>
      <w:proofErr w:type="gramEnd"/>
      <w:r>
        <w:rPr>
          <w:lang w:val="en-US"/>
        </w:rPr>
        <w:t xml:space="preserve"> Invalid key : product key is not compactable if windows 10 product key is used in windows 22 key it will show invalid key </w:t>
      </w:r>
    </w:p>
    <w:p w:rsidR="002E30FA" w:rsidRDefault="002E30FA">
      <w:pPr>
        <w:rPr>
          <w:lang w:val="en-US"/>
        </w:rPr>
      </w:pPr>
      <w:r>
        <w:rPr>
          <w:lang w:val="en-US"/>
        </w:rPr>
        <w:t>Keys related team will give the genuine keys</w:t>
      </w:r>
    </w:p>
    <w:p w:rsidR="002E30FA" w:rsidRDefault="00D67746">
      <w:pPr>
        <w:rPr>
          <w:lang w:val="en-US"/>
        </w:rPr>
      </w:pPr>
      <w:r w:rsidRPr="00265256">
        <w:rPr>
          <w:highlight w:val="yellow"/>
          <w:lang w:val="en-US"/>
        </w:rPr>
        <w:t>Proximity placement group</w:t>
      </w:r>
      <w:r>
        <w:rPr>
          <w:lang w:val="en-US"/>
        </w:rPr>
        <w:t xml:space="preserve"> is </w:t>
      </w:r>
      <w:r w:rsidR="00265256">
        <w:rPr>
          <w:lang w:val="en-US"/>
        </w:rPr>
        <w:t>opposite to availability set</w:t>
      </w:r>
    </w:p>
    <w:p w:rsidR="00265256" w:rsidRDefault="00C82A9C">
      <w:pPr>
        <w:rPr>
          <w:lang w:val="en-US"/>
        </w:rPr>
      </w:pPr>
      <w:r>
        <w:rPr>
          <w:lang w:val="en-US"/>
        </w:rPr>
        <w:t xml:space="preserve">Availability set will distribute the VM in the racks and server </w:t>
      </w:r>
      <w:r w:rsidR="001E6DB0">
        <w:rPr>
          <w:lang w:val="en-US"/>
        </w:rPr>
        <w:t xml:space="preserve">and the distance will be maintained </w:t>
      </w:r>
      <w:r>
        <w:rPr>
          <w:lang w:val="en-US"/>
        </w:rPr>
        <w:t>so that if any physical will down another will run</w:t>
      </w:r>
      <w:r w:rsidR="00566304">
        <w:rPr>
          <w:lang w:val="en-US"/>
        </w:rPr>
        <w:t xml:space="preserve"> it will not impact </w:t>
      </w:r>
    </w:p>
    <w:p w:rsidR="001E6DB0" w:rsidRDefault="001E6DB0">
      <w:pPr>
        <w:rPr>
          <w:lang w:val="en-US"/>
        </w:rPr>
      </w:pPr>
      <w:r>
        <w:rPr>
          <w:lang w:val="en-US"/>
        </w:rPr>
        <w:t>Due to distance between one rack to another we may experience performance related issues</w:t>
      </w:r>
    </w:p>
    <w:p w:rsidR="001E6DB0" w:rsidRDefault="00CD69CD">
      <w:pPr>
        <w:rPr>
          <w:lang w:val="en-US"/>
        </w:rPr>
      </w:pPr>
      <w:r>
        <w:rPr>
          <w:lang w:val="en-US"/>
        </w:rPr>
        <w:t>Latency related issues may come</w:t>
      </w:r>
    </w:p>
    <w:p w:rsidR="00CD69CD" w:rsidRDefault="00B56BD4">
      <w:pPr>
        <w:rPr>
          <w:lang w:val="en-US"/>
        </w:rPr>
      </w:pPr>
      <w:r>
        <w:rPr>
          <w:lang w:val="en-US"/>
        </w:rPr>
        <w:t>For some of the applications closeness is necessity they cannot accept the latency related issues</w:t>
      </w:r>
    </w:p>
    <w:p w:rsidR="00B56BD4" w:rsidRDefault="00D304BB">
      <w:pPr>
        <w:rPr>
          <w:lang w:val="en-US"/>
        </w:rPr>
      </w:pPr>
      <w:r>
        <w:rPr>
          <w:lang w:val="en-US"/>
        </w:rPr>
        <w:t xml:space="preserve">For that we need to configure the </w:t>
      </w:r>
      <w:r w:rsidRPr="00265256">
        <w:rPr>
          <w:highlight w:val="yellow"/>
          <w:lang w:val="en-US"/>
        </w:rPr>
        <w:t>Proximity placement group</w:t>
      </w:r>
    </w:p>
    <w:p w:rsidR="00D304BB" w:rsidRDefault="00467570">
      <w:pPr>
        <w:rPr>
          <w:lang w:val="en-US"/>
        </w:rPr>
      </w:pPr>
      <w:r>
        <w:rPr>
          <w:lang w:val="en-US"/>
        </w:rPr>
        <w:t>VM will be placed as close as possible</w:t>
      </w:r>
      <w:r w:rsidR="00D55585">
        <w:rPr>
          <w:lang w:val="en-US"/>
        </w:rPr>
        <w:t>. With in the radius VMs are placed it’s a logical object</w:t>
      </w:r>
    </w:p>
    <w:p w:rsidR="006A12C4" w:rsidRDefault="006A12C4">
      <w:pPr>
        <w:rPr>
          <w:lang w:val="en-US"/>
        </w:rPr>
      </w:pPr>
      <w:r>
        <w:rPr>
          <w:lang w:val="en-US"/>
        </w:rPr>
        <w:t xml:space="preserve">Proximity placement group is like a tag </w:t>
      </w:r>
    </w:p>
    <w:p w:rsidR="00074C30" w:rsidRDefault="00074C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0541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C30" w:rsidRDefault="00FD476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5224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64" w:rsidRDefault="00FD4764">
      <w:pPr>
        <w:rPr>
          <w:lang w:val="en-US"/>
        </w:rPr>
      </w:pPr>
      <w:r>
        <w:rPr>
          <w:lang w:val="en-US"/>
        </w:rPr>
        <w:t xml:space="preserve">Click next and create </w:t>
      </w:r>
    </w:p>
    <w:p w:rsidR="004265CB" w:rsidRDefault="004265CB">
      <w:pPr>
        <w:rPr>
          <w:lang w:val="en-US"/>
        </w:rPr>
      </w:pPr>
      <w:r>
        <w:rPr>
          <w:lang w:val="en-US"/>
        </w:rPr>
        <w:t xml:space="preserve">If client need high </w:t>
      </w:r>
      <w:r w:rsidR="009847BD">
        <w:rPr>
          <w:lang w:val="en-US"/>
        </w:rPr>
        <w:t>available,</w:t>
      </w:r>
      <w:r>
        <w:rPr>
          <w:lang w:val="en-US"/>
        </w:rPr>
        <w:t xml:space="preserve"> then we need to select the high availability set if need high performance then we need to select the proximity placement group</w:t>
      </w:r>
    </w:p>
    <w:p w:rsidR="009847BD" w:rsidRDefault="00023E87">
      <w:pPr>
        <w:rPr>
          <w:lang w:val="en-US"/>
        </w:rPr>
      </w:pPr>
      <w:r w:rsidRPr="00023E87">
        <w:rPr>
          <w:highlight w:val="yellow"/>
          <w:lang w:val="en-US"/>
        </w:rPr>
        <w:t>Host</w:t>
      </w:r>
    </w:p>
    <w:p w:rsidR="009847BD" w:rsidRDefault="00023E87">
      <w:pPr>
        <w:rPr>
          <w:lang w:val="en-US"/>
        </w:rPr>
      </w:pPr>
      <w:r>
        <w:rPr>
          <w:lang w:val="en-US"/>
        </w:rPr>
        <w:t xml:space="preserve">We are creating VM, storage in azure infrastructure in data centers operations each and activity we are doing will be doing </w:t>
      </w:r>
      <w:r w:rsidR="00E428E1">
        <w:rPr>
          <w:lang w:val="en-US"/>
        </w:rPr>
        <w:t>in shared</w:t>
      </w:r>
      <w:r>
        <w:rPr>
          <w:lang w:val="en-US"/>
        </w:rPr>
        <w:t xml:space="preserve"> infrastructure. The VM running in underline does not dedicated </w:t>
      </w:r>
      <w:r w:rsidR="00E428E1">
        <w:rPr>
          <w:lang w:val="en-US"/>
        </w:rPr>
        <w:t>to ourself</w:t>
      </w:r>
      <w:r>
        <w:rPr>
          <w:lang w:val="en-US"/>
        </w:rPr>
        <w:t xml:space="preserve"> in the same server another/other </w:t>
      </w:r>
      <w:r w:rsidR="00E428E1">
        <w:rPr>
          <w:lang w:val="en-US"/>
        </w:rPr>
        <w:t>customer VM</w:t>
      </w:r>
      <w:r>
        <w:rPr>
          <w:lang w:val="en-US"/>
        </w:rPr>
        <w:t xml:space="preserve"> may run </w:t>
      </w:r>
    </w:p>
    <w:p w:rsidR="00023E87" w:rsidRDefault="00023E87">
      <w:pPr>
        <w:rPr>
          <w:lang w:val="en-US"/>
        </w:rPr>
      </w:pPr>
      <w:r>
        <w:rPr>
          <w:lang w:val="en-US"/>
        </w:rPr>
        <w:t xml:space="preserve">If you want dedicated </w:t>
      </w:r>
      <w:r w:rsidR="009C3541">
        <w:rPr>
          <w:lang w:val="en-US"/>
        </w:rPr>
        <w:t>infrastructure,</w:t>
      </w:r>
      <w:r>
        <w:rPr>
          <w:lang w:val="en-US"/>
        </w:rPr>
        <w:t xml:space="preserve"> then we can assign in the Host or reserve in the host </w:t>
      </w:r>
    </w:p>
    <w:p w:rsidR="009C3541" w:rsidRDefault="00E541A5">
      <w:pPr>
        <w:rPr>
          <w:lang w:val="en-US"/>
        </w:rPr>
      </w:pPr>
      <w:r>
        <w:rPr>
          <w:lang w:val="en-US"/>
        </w:rPr>
        <w:t xml:space="preserve">If you take dedicated host </w:t>
      </w:r>
      <w:r w:rsidR="00E428E1">
        <w:rPr>
          <w:lang w:val="en-US"/>
        </w:rPr>
        <w:t>complete physical</w:t>
      </w:r>
      <w:r>
        <w:rPr>
          <w:lang w:val="en-US"/>
        </w:rPr>
        <w:t xml:space="preserve"> server will be </w:t>
      </w:r>
      <w:r w:rsidR="00E428E1">
        <w:rPr>
          <w:lang w:val="en-US"/>
        </w:rPr>
        <w:t>ours,</w:t>
      </w:r>
      <w:r>
        <w:rPr>
          <w:lang w:val="en-US"/>
        </w:rPr>
        <w:t xml:space="preserve"> they will not share to any one</w:t>
      </w:r>
    </w:p>
    <w:p w:rsidR="005E1767" w:rsidRDefault="005E176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463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767" w:rsidRDefault="00DB7CAE">
      <w:pPr>
        <w:rPr>
          <w:lang w:val="en-US"/>
        </w:rPr>
      </w:pPr>
      <w:r>
        <w:rPr>
          <w:lang w:val="en-US"/>
        </w:rPr>
        <w:t xml:space="preserve"> In the scenario we can skip/post pone maintenance </w:t>
      </w:r>
      <w:proofErr w:type="spellStart"/>
      <w:r>
        <w:rPr>
          <w:lang w:val="en-US"/>
        </w:rPr>
        <w:t>upto</w:t>
      </w:r>
      <w:proofErr w:type="spellEnd"/>
      <w:r>
        <w:rPr>
          <w:lang w:val="en-US"/>
        </w:rPr>
        <w:t xml:space="preserve"> 35 days</w:t>
      </w:r>
    </w:p>
    <w:p w:rsidR="00DB7CAE" w:rsidRDefault="004D1F9C">
      <w:pPr>
        <w:rPr>
          <w:lang w:val="en-US"/>
        </w:rPr>
      </w:pPr>
      <w:r>
        <w:rPr>
          <w:lang w:val="en-US"/>
        </w:rPr>
        <w:t>We need to create the host group that is logical object after creation we need to place in the VM</w:t>
      </w:r>
    </w:p>
    <w:p w:rsidR="000F279D" w:rsidRDefault="000F27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139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08" w:rsidRDefault="0035500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81520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8D" w:rsidRDefault="0093648D">
      <w:pPr>
        <w:rPr>
          <w:lang w:val="en-US"/>
        </w:rPr>
      </w:pPr>
      <w:r>
        <w:rPr>
          <w:lang w:val="en-US"/>
        </w:rPr>
        <w:t>Click next and create it</w:t>
      </w:r>
    </w:p>
    <w:p w:rsidR="00355008" w:rsidRDefault="00B9512C">
      <w:pPr>
        <w:rPr>
          <w:lang w:val="en-US"/>
        </w:rPr>
      </w:pPr>
      <w:r>
        <w:rPr>
          <w:lang w:val="en-US"/>
        </w:rPr>
        <w:t xml:space="preserve">Physical level fault domain max </w:t>
      </w:r>
      <w:proofErr w:type="gramStart"/>
      <w:r>
        <w:rPr>
          <w:lang w:val="en-US"/>
        </w:rPr>
        <w:t xml:space="preserve">is  </w:t>
      </w:r>
      <w:r w:rsidR="00C473E7">
        <w:rPr>
          <w:lang w:val="en-US"/>
        </w:rPr>
        <w:t>3</w:t>
      </w:r>
      <w:proofErr w:type="gramEnd"/>
      <w:r w:rsidR="00C473E7">
        <w:rPr>
          <w:lang w:val="en-US"/>
        </w:rPr>
        <w:t xml:space="preserve"> </w:t>
      </w:r>
      <w:r>
        <w:rPr>
          <w:lang w:val="en-US"/>
        </w:rPr>
        <w:t xml:space="preserve">where as in host we can extend </w:t>
      </w:r>
      <w:proofErr w:type="spellStart"/>
      <w:r>
        <w:rPr>
          <w:lang w:val="en-US"/>
        </w:rPr>
        <w:t>upto</w:t>
      </w:r>
      <w:proofErr w:type="spellEnd"/>
      <w:r>
        <w:rPr>
          <w:lang w:val="en-US"/>
        </w:rPr>
        <w:t xml:space="preserve"> 5</w:t>
      </w:r>
    </w:p>
    <w:p w:rsidR="00B9512C" w:rsidRDefault="0093648D">
      <w:pPr>
        <w:rPr>
          <w:lang w:val="en-US"/>
        </w:rPr>
      </w:pPr>
      <w:r>
        <w:rPr>
          <w:lang w:val="en-US"/>
        </w:rPr>
        <w:t xml:space="preserve">Inside the host group we need to add the host </w:t>
      </w:r>
    </w:p>
    <w:p w:rsidR="000F279D" w:rsidRDefault="000F279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7106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79D" w:rsidRDefault="00DD0A8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405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3E7" w:rsidRDefault="00C473E7">
      <w:pPr>
        <w:rPr>
          <w:lang w:val="en-US"/>
        </w:rPr>
      </w:pPr>
    </w:p>
    <w:p w:rsidR="00C473E7" w:rsidRDefault="00C473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40525"/>
            <wp:effectExtent l="19050" t="0" r="254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6D62" w:rsidRDefault="00C76D62">
      <w:pPr>
        <w:rPr>
          <w:lang w:val="en-US"/>
        </w:rPr>
      </w:pPr>
    </w:p>
    <w:p w:rsidR="00C76D62" w:rsidRDefault="00C76D62" w:rsidP="00C76D62">
      <w:pPr>
        <w:rPr>
          <w:lang w:val="en-US"/>
        </w:rPr>
      </w:pPr>
      <w:r w:rsidRPr="00C76D62">
        <w:rPr>
          <w:highlight w:val="yellow"/>
          <w:lang w:val="en-US"/>
        </w:rPr>
        <w:t xml:space="preserve">For Size Family we need to search on </w:t>
      </w:r>
      <w:proofErr w:type="spellStart"/>
      <w:r w:rsidRPr="00C76D62">
        <w:rPr>
          <w:highlight w:val="yellow"/>
          <w:lang w:val="en-US"/>
        </w:rPr>
        <w:t>google</w:t>
      </w:r>
      <w:proofErr w:type="spellEnd"/>
      <w:r w:rsidRPr="00C76D62">
        <w:rPr>
          <w:highlight w:val="yellow"/>
          <w:lang w:val="en-US"/>
        </w:rPr>
        <w:t xml:space="preserve"> to know the exact sizes</w:t>
      </w:r>
    </w:p>
    <w:p w:rsidR="00C76D62" w:rsidRDefault="00C76D62">
      <w:pPr>
        <w:rPr>
          <w:lang w:val="en-US"/>
        </w:rPr>
      </w:pPr>
    </w:p>
    <w:p w:rsidR="00C76D62" w:rsidRDefault="00C76D62">
      <w:pPr>
        <w:rPr>
          <w:lang w:val="en-US"/>
        </w:rPr>
      </w:pPr>
    </w:p>
    <w:p w:rsidR="00DD0A8A" w:rsidRDefault="004D7A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0764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B4" w:rsidRDefault="00BE344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689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5B6" w:rsidRDefault="006065B6">
      <w:pPr>
        <w:rPr>
          <w:lang w:val="en-US"/>
        </w:rPr>
      </w:pPr>
      <w:r>
        <w:rPr>
          <w:lang w:val="en-US"/>
        </w:rPr>
        <w:t>Automatically replace host on failure: if you enable the option and if the host 1 is failed then the VM present in host 1 will be moved to host 2</w:t>
      </w:r>
    </w:p>
    <w:p w:rsidR="00B45163" w:rsidRDefault="00B45163">
      <w:pPr>
        <w:rPr>
          <w:lang w:val="en-US"/>
        </w:rPr>
      </w:pPr>
      <w:r w:rsidRPr="00B45163">
        <w:rPr>
          <w:highlight w:val="yellow"/>
          <w:lang w:val="en-US"/>
        </w:rPr>
        <w:t>It will cost you only for the host</w:t>
      </w:r>
      <w:r w:rsidR="00712A13">
        <w:rPr>
          <w:highlight w:val="yellow"/>
          <w:lang w:val="en-US"/>
        </w:rPr>
        <w:t xml:space="preserve"> or physical server</w:t>
      </w:r>
      <w:r w:rsidRPr="00B45163">
        <w:rPr>
          <w:highlight w:val="yellow"/>
          <w:lang w:val="en-US"/>
        </w:rPr>
        <w:t xml:space="preserve"> not for the VM</w:t>
      </w:r>
    </w:p>
    <w:p w:rsidR="009D6BCE" w:rsidRDefault="009D6BC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805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CA2" w:rsidRDefault="00BB1CA2">
      <w:pPr>
        <w:rPr>
          <w:lang w:val="en-US"/>
        </w:rPr>
      </w:pPr>
    </w:p>
    <w:p w:rsidR="00FA5626" w:rsidRDefault="00FA562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511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48D" w:rsidRDefault="0093648D">
      <w:pPr>
        <w:rPr>
          <w:lang w:val="en-US"/>
        </w:rPr>
      </w:pPr>
    </w:p>
    <w:p w:rsidR="00E428E1" w:rsidRDefault="00B44904">
      <w:pPr>
        <w:rPr>
          <w:lang w:val="en-US"/>
        </w:rPr>
      </w:pPr>
      <w:r>
        <w:rPr>
          <w:lang w:val="en-US"/>
        </w:rPr>
        <w:t>And we see the same in the overview page about the agent as shown below</w:t>
      </w:r>
    </w:p>
    <w:p w:rsidR="0091167C" w:rsidRDefault="0091167C">
      <w:pPr>
        <w:rPr>
          <w:lang w:val="en-US"/>
        </w:rPr>
      </w:pPr>
    </w:p>
    <w:p w:rsidR="0091167C" w:rsidRDefault="009116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88000" cy="2415396"/>
            <wp:effectExtent l="1905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094" cy="241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E87" w:rsidRDefault="00023E87">
      <w:pPr>
        <w:rPr>
          <w:lang w:val="en-US"/>
        </w:rPr>
      </w:pPr>
    </w:p>
    <w:p w:rsidR="009707B1" w:rsidRDefault="009707B1">
      <w:pPr>
        <w:rPr>
          <w:lang w:val="en-US"/>
        </w:rPr>
      </w:pPr>
    </w:p>
    <w:p w:rsidR="00C82A9C" w:rsidRDefault="00C82A9C">
      <w:pPr>
        <w:rPr>
          <w:lang w:val="en-US"/>
        </w:rPr>
      </w:pPr>
    </w:p>
    <w:p w:rsidR="007B7B04" w:rsidRDefault="007B7B04">
      <w:pPr>
        <w:rPr>
          <w:lang w:val="en-US"/>
        </w:rPr>
      </w:pPr>
    </w:p>
    <w:p w:rsidR="002658AF" w:rsidRDefault="002658AF">
      <w:pPr>
        <w:rPr>
          <w:lang w:val="en-US"/>
        </w:rPr>
      </w:pPr>
    </w:p>
    <w:p w:rsidR="00305A6F" w:rsidRPr="00305A6F" w:rsidRDefault="00305A6F">
      <w:pPr>
        <w:rPr>
          <w:lang w:val="en-US"/>
        </w:rPr>
      </w:pPr>
    </w:p>
    <w:p w:rsidR="006F2542" w:rsidRDefault="006F2542">
      <w:pPr>
        <w:rPr>
          <w:lang w:val="en-US"/>
        </w:rPr>
      </w:pPr>
    </w:p>
    <w:p w:rsidR="0082232A" w:rsidRDefault="0082232A">
      <w:pPr>
        <w:rPr>
          <w:lang w:val="en-US"/>
        </w:rPr>
      </w:pPr>
    </w:p>
    <w:p w:rsidR="00D84534" w:rsidRDefault="00D84534">
      <w:pPr>
        <w:rPr>
          <w:lang w:val="en-US"/>
        </w:rPr>
      </w:pPr>
    </w:p>
    <w:p w:rsidR="004B7BAD" w:rsidRDefault="004B7BAD">
      <w:pPr>
        <w:rPr>
          <w:lang w:val="en-US"/>
        </w:rPr>
      </w:pPr>
    </w:p>
    <w:p w:rsidR="0008097C" w:rsidRDefault="0008097C">
      <w:pPr>
        <w:rPr>
          <w:lang w:val="en-US"/>
        </w:rPr>
      </w:pPr>
    </w:p>
    <w:p w:rsidR="00CE0DA6" w:rsidRDefault="00CE0DA6">
      <w:pPr>
        <w:rPr>
          <w:lang w:val="en-US"/>
        </w:rPr>
      </w:pPr>
    </w:p>
    <w:p w:rsidR="006C5882" w:rsidRDefault="006C5882">
      <w:pPr>
        <w:rPr>
          <w:lang w:val="en-US"/>
        </w:rPr>
      </w:pPr>
    </w:p>
    <w:p w:rsidR="007302EF" w:rsidRDefault="007302EF">
      <w:pPr>
        <w:rPr>
          <w:lang w:val="en-US"/>
        </w:rPr>
      </w:pPr>
    </w:p>
    <w:p w:rsidR="00E66358" w:rsidRPr="00E834C4" w:rsidRDefault="00E66358">
      <w:pPr>
        <w:rPr>
          <w:lang w:val="en-US"/>
        </w:rPr>
      </w:pPr>
    </w:p>
    <w:sectPr w:rsidR="00E66358" w:rsidRPr="00E834C4" w:rsidSect="005D0A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5A0807"/>
    <w:rsid w:val="00023E87"/>
    <w:rsid w:val="00074C30"/>
    <w:rsid w:val="0008097C"/>
    <w:rsid w:val="000F0406"/>
    <w:rsid w:val="000F279D"/>
    <w:rsid w:val="00181BD3"/>
    <w:rsid w:val="001E6DB0"/>
    <w:rsid w:val="00265256"/>
    <w:rsid w:val="002658AF"/>
    <w:rsid w:val="002A7FC2"/>
    <w:rsid w:val="002E30FA"/>
    <w:rsid w:val="002E56AE"/>
    <w:rsid w:val="00305A6F"/>
    <w:rsid w:val="00344C12"/>
    <w:rsid w:val="00355008"/>
    <w:rsid w:val="003B0F1D"/>
    <w:rsid w:val="003E776C"/>
    <w:rsid w:val="004265CB"/>
    <w:rsid w:val="004317E5"/>
    <w:rsid w:val="0046720E"/>
    <w:rsid w:val="00467570"/>
    <w:rsid w:val="004772A1"/>
    <w:rsid w:val="004A7E08"/>
    <w:rsid w:val="004B7BAD"/>
    <w:rsid w:val="004D1F9C"/>
    <w:rsid w:val="004D7AB4"/>
    <w:rsid w:val="0050018B"/>
    <w:rsid w:val="005231D2"/>
    <w:rsid w:val="00566304"/>
    <w:rsid w:val="005A0807"/>
    <w:rsid w:val="005D0A8E"/>
    <w:rsid w:val="005D6C1A"/>
    <w:rsid w:val="005E1767"/>
    <w:rsid w:val="005F3EC6"/>
    <w:rsid w:val="005F4E20"/>
    <w:rsid w:val="006065B6"/>
    <w:rsid w:val="006409D7"/>
    <w:rsid w:val="00697FD4"/>
    <w:rsid w:val="006A12C4"/>
    <w:rsid w:val="006C1082"/>
    <w:rsid w:val="006C5686"/>
    <w:rsid w:val="006C5882"/>
    <w:rsid w:val="006C5DE5"/>
    <w:rsid w:val="006C658A"/>
    <w:rsid w:val="006E3076"/>
    <w:rsid w:val="006F2542"/>
    <w:rsid w:val="00712A13"/>
    <w:rsid w:val="0072663B"/>
    <w:rsid w:val="007302EF"/>
    <w:rsid w:val="007B7B04"/>
    <w:rsid w:val="0082232A"/>
    <w:rsid w:val="0091167C"/>
    <w:rsid w:val="00922C11"/>
    <w:rsid w:val="0093648D"/>
    <w:rsid w:val="009707B1"/>
    <w:rsid w:val="009847BD"/>
    <w:rsid w:val="00994F83"/>
    <w:rsid w:val="009C3541"/>
    <w:rsid w:val="009D6BCE"/>
    <w:rsid w:val="00A169F6"/>
    <w:rsid w:val="00A6175C"/>
    <w:rsid w:val="00A728E8"/>
    <w:rsid w:val="00A802DB"/>
    <w:rsid w:val="00B36E74"/>
    <w:rsid w:val="00B44904"/>
    <w:rsid w:val="00B45163"/>
    <w:rsid w:val="00B56BD4"/>
    <w:rsid w:val="00B9512C"/>
    <w:rsid w:val="00BB1CA2"/>
    <w:rsid w:val="00BC3F3E"/>
    <w:rsid w:val="00BE344A"/>
    <w:rsid w:val="00C473E7"/>
    <w:rsid w:val="00C56745"/>
    <w:rsid w:val="00C76D62"/>
    <w:rsid w:val="00C82A9C"/>
    <w:rsid w:val="00C9150D"/>
    <w:rsid w:val="00CD3EBF"/>
    <w:rsid w:val="00CD69CD"/>
    <w:rsid w:val="00CE0DA6"/>
    <w:rsid w:val="00D153E8"/>
    <w:rsid w:val="00D304BB"/>
    <w:rsid w:val="00D53EC0"/>
    <w:rsid w:val="00D55585"/>
    <w:rsid w:val="00D608AE"/>
    <w:rsid w:val="00D67746"/>
    <w:rsid w:val="00D71936"/>
    <w:rsid w:val="00D84534"/>
    <w:rsid w:val="00DB2676"/>
    <w:rsid w:val="00DB56AE"/>
    <w:rsid w:val="00DB7CAE"/>
    <w:rsid w:val="00DD0A8A"/>
    <w:rsid w:val="00DF0E88"/>
    <w:rsid w:val="00E428E1"/>
    <w:rsid w:val="00E541A5"/>
    <w:rsid w:val="00E66358"/>
    <w:rsid w:val="00E834C4"/>
    <w:rsid w:val="00EA1A48"/>
    <w:rsid w:val="00FA5626"/>
    <w:rsid w:val="00FB6925"/>
    <w:rsid w:val="00FD4764"/>
    <w:rsid w:val="00FD56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0A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56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6A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16</Pages>
  <Words>600</Words>
  <Characters>3426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Lenovo</cp:lastModifiedBy>
  <cp:revision>16</cp:revision>
  <dcterms:created xsi:type="dcterms:W3CDTF">2021-02-20T08:12:00Z</dcterms:created>
  <dcterms:modified xsi:type="dcterms:W3CDTF">2021-10-17T11:51:00Z</dcterms:modified>
</cp:coreProperties>
</file>